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AE3F" w14:textId="77777777" w:rsidR="00556269" w:rsidRPr="00996221" w:rsidRDefault="004D47A0">
      <w:pPr>
        <w:pStyle w:val="Subtitle"/>
        <w:rPr>
          <w:b/>
          <w:bCs/>
          <w:color w:val="C00000"/>
          <w:sz w:val="56"/>
          <w:szCs w:val="56"/>
        </w:rPr>
      </w:pPr>
      <w:r w:rsidRPr="00996221">
        <w:rPr>
          <w:b/>
          <w:bCs/>
          <w:color w:val="C00000"/>
          <w:sz w:val="56"/>
          <w:szCs w:val="56"/>
        </w:rPr>
        <w:t>Wirral Slot Car Club</w:t>
      </w:r>
    </w:p>
    <w:p w14:paraId="16FA06AC" w14:textId="77777777" w:rsidR="00556269" w:rsidRDefault="00556269">
      <w:pPr>
        <w:pStyle w:val="Subtitle"/>
      </w:pPr>
    </w:p>
    <w:p w14:paraId="01A84CA4" w14:textId="28D88F31" w:rsidR="00A94C43" w:rsidRDefault="004D47A0">
      <w:pPr>
        <w:pStyle w:val="Subtitle"/>
      </w:pPr>
      <w:r>
        <w:t xml:space="preserve"> </w:t>
      </w:r>
      <w:r w:rsidR="00607139">
        <w:t xml:space="preserve"> </w:t>
      </w:r>
      <w:hyperlink r:id="rId7" w:history="1">
        <w:r w:rsidR="003049CA">
          <w:rPr>
            <w:rStyle w:val="Hyperlink"/>
            <w:rFonts w:ascii="Arial" w:eastAsia="Times New Roman" w:hAnsi="Arial" w:cs="Arial"/>
            <w:b/>
            <w:bCs/>
            <w:color w:val="202124"/>
          </w:rPr>
          <w:t>Address</w:t>
        </w:r>
      </w:hyperlink>
      <w:r w:rsidR="003049CA">
        <w:rPr>
          <w:rStyle w:val="w8qarf"/>
          <w:rFonts w:ascii="Arial" w:eastAsia="Times New Roman" w:hAnsi="Arial" w:cs="Arial"/>
          <w:b/>
          <w:bCs/>
          <w:color w:val="202124"/>
        </w:rPr>
        <w:t>:</w:t>
      </w:r>
      <w:r w:rsidR="003049CA">
        <w:rPr>
          <w:rStyle w:val="apple-converted-space"/>
          <w:rFonts w:ascii="Arial" w:eastAsia="Times New Roman" w:hAnsi="Arial" w:cs="Arial"/>
          <w:b/>
          <w:bCs/>
          <w:color w:val="202124"/>
        </w:rPr>
        <w:t> </w:t>
      </w:r>
      <w:r w:rsidR="003049CA">
        <w:rPr>
          <w:rStyle w:val="lrzxr"/>
          <w:rFonts w:ascii="Arial" w:eastAsia="Times New Roman" w:hAnsi="Arial" w:cs="Arial"/>
          <w:color w:val="202124"/>
        </w:rPr>
        <w:t>Vale Park, The Coach House, Magazine Ln, Wallasey CH45 1LZ</w:t>
      </w:r>
      <w:r w:rsidR="00556269">
        <w:rPr>
          <w:rStyle w:val="lrzxr"/>
          <w:rFonts w:ascii="Arial" w:eastAsia="Times New Roman" w:hAnsi="Arial" w:cs="Arial"/>
          <w:color w:val="202124"/>
        </w:rPr>
        <w:t xml:space="preserve">. </w:t>
      </w:r>
      <w:r w:rsidR="00556269">
        <w:rPr>
          <w:rStyle w:val="w8qarf"/>
          <w:rFonts w:ascii="Arial" w:eastAsia="Times New Roman" w:hAnsi="Arial" w:cs="Arial"/>
          <w:b/>
          <w:bCs/>
          <w:color w:val="202124"/>
        </w:rPr>
        <w:t>Phone:</w:t>
      </w:r>
      <w:r w:rsidR="00556269">
        <w:rPr>
          <w:rStyle w:val="apple-converted-space"/>
          <w:rFonts w:ascii="Arial" w:eastAsia="Times New Roman" w:hAnsi="Arial" w:cs="Arial"/>
          <w:b/>
          <w:bCs/>
          <w:color w:val="202124"/>
        </w:rPr>
        <w:t> </w:t>
      </w:r>
      <w:hyperlink r:id="rId8" w:history="1">
        <w:r w:rsidR="00556269">
          <w:rPr>
            <w:rStyle w:val="Hyperlink"/>
            <w:rFonts w:ascii="Arial" w:eastAsia="Times New Roman" w:hAnsi="Arial" w:cs="Arial"/>
            <w:color w:val="681DA8"/>
            <w:sz w:val="21"/>
            <w:szCs w:val="21"/>
          </w:rPr>
          <w:t>07751 899481</w:t>
        </w:r>
      </w:hyperlink>
    </w:p>
    <w:p w14:paraId="3090EEE5" w14:textId="577F40CC" w:rsidR="00A94C43" w:rsidRDefault="00B21B4F">
      <w:pPr>
        <w:pStyle w:val="Title"/>
      </w:pPr>
      <w:proofErr w:type="spellStart"/>
      <w:r>
        <w:t>POLICAR</w:t>
      </w:r>
      <w:proofErr w:type="spellEnd"/>
      <w:r>
        <w:t xml:space="preserve"> CLASSIC F1 2024 </w:t>
      </w:r>
    </w:p>
    <w:p w14:paraId="52D405FF" w14:textId="4B5FC330" w:rsidR="00B21B4F" w:rsidRDefault="00B21B4F">
      <w:pPr>
        <w:pStyle w:val="Title"/>
      </w:pPr>
      <w:r>
        <w:t>6</w:t>
      </w:r>
      <w:r w:rsidRPr="00B21B4F">
        <w:rPr>
          <w:vertAlign w:val="superscript"/>
        </w:rPr>
        <w:t>th</w:t>
      </w:r>
      <w:r>
        <w:t xml:space="preserve"> April </w:t>
      </w:r>
    </w:p>
    <w:p w14:paraId="43298D53" w14:textId="284BED1E" w:rsidR="00A94C43" w:rsidRDefault="00A94C43">
      <w:pPr>
        <w:pStyle w:val="Author"/>
      </w:pPr>
    </w:p>
    <w:p w14:paraId="2C1F8F18" w14:textId="6440C4A9" w:rsidR="00A94C43" w:rsidRDefault="00A94C43"/>
    <w:p w14:paraId="2D0050A3" w14:textId="77777777" w:rsidR="00260903" w:rsidRPr="00260903" w:rsidRDefault="00260903" w:rsidP="00260903">
      <w:pPr>
        <w:spacing w:after="0" w:line="240" w:lineRule="auto"/>
        <w:divId w:val="1778061392"/>
        <w:rPr>
          <w:rFonts w:ascii="Times New Roman" w:eastAsia="Times New Roman" w:hAnsi="Times New Roman" w:cs="Times New Roman"/>
          <w:color w:val="auto"/>
          <w:lang w:eastAsia="en-GB"/>
        </w:rPr>
      </w:pPr>
      <w:proofErr w:type="spellStart"/>
      <w:r w:rsidRPr="00260903">
        <w:rPr>
          <w:rFonts w:ascii="Helvetica" w:eastAsia="Times New Roman" w:hAnsi="Helvetica" w:cs="Times New Roman"/>
          <w:b/>
          <w:bCs/>
          <w:color w:val="383A3B"/>
          <w:sz w:val="21"/>
          <w:szCs w:val="21"/>
          <w:u w:val="single"/>
          <w:lang w:eastAsia="en-GB"/>
        </w:rPr>
        <w:t>Policar</w:t>
      </w:r>
      <w:proofErr w:type="spellEnd"/>
      <w:r w:rsidRPr="00260903">
        <w:rPr>
          <w:rFonts w:ascii="Helvetica" w:eastAsia="Times New Roman" w:hAnsi="Helvetica" w:cs="Times New Roman"/>
          <w:b/>
          <w:bCs/>
          <w:color w:val="383A3B"/>
          <w:sz w:val="21"/>
          <w:szCs w:val="21"/>
          <w:u w:val="single"/>
          <w:lang w:eastAsia="en-GB"/>
        </w:rPr>
        <w:t xml:space="preserve"> GP Event Format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u w:val="single"/>
          <w:lang w:eastAsia="en-GB"/>
        </w:rPr>
        <w:t>Saturday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9am – Free Practice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Midday - Standard Class Heats followed by Standard Class ‘step up’ Finals.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u w:val="single"/>
          <w:lang w:eastAsia="en-GB"/>
        </w:rPr>
        <w:t>Racing Format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Every entrant will get four 3 minute Heats, one on each Lane.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The best 2 runs will count for your qualifying position in the step up Finals.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The Finals will be over a fixed number of Laps on a single lane.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Top Qualifier in each Final gets 1st choice of Lane.</w:t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lang w:eastAsia="en-GB"/>
        </w:rPr>
        <w:br/>
      </w:r>
      <w:r w:rsidRPr="00260903">
        <w:rPr>
          <w:rFonts w:ascii="Helvetica" w:eastAsia="Times New Roman" w:hAnsi="Helvetica" w:cs="Times New Roman"/>
          <w:color w:val="383A3B"/>
          <w:sz w:val="21"/>
          <w:szCs w:val="21"/>
          <w:shd w:val="clear" w:color="auto" w:fill="FFFFFF"/>
          <w:lang w:eastAsia="en-GB"/>
        </w:rPr>
        <w:t>The winner of each Final will step up to the next one (depending on the entry on the day we may alter this to the top 2 to step up).</w:t>
      </w:r>
    </w:p>
    <w:p w14:paraId="2E41DF44" w14:textId="77777777" w:rsidR="009D290E" w:rsidRDefault="00815904">
      <w:pPr>
        <w:rPr>
          <w:rFonts w:ascii="Helvetica" w:eastAsia="Times New Roman" w:hAnsi="Helvetica"/>
          <w:color w:val="383A3B"/>
          <w:sz w:val="21"/>
          <w:szCs w:val="21"/>
        </w:rPr>
      </w:pPr>
      <w:r w:rsidRPr="009D290E">
        <w:rPr>
          <w:rFonts w:ascii="Helvetica" w:eastAsia="Times New Roman" w:hAnsi="Helvetica"/>
          <w:b/>
          <w:bCs/>
          <w:color w:val="383A3B"/>
          <w:u w:val="single"/>
        </w:rPr>
        <w:t xml:space="preserve">Car Rules </w:t>
      </w:r>
      <w:r w:rsidR="001508AA" w:rsidRPr="009D290E">
        <w:rPr>
          <w:rFonts w:ascii="Helvetica" w:eastAsia="Times New Roman" w:hAnsi="Helvetica"/>
          <w:b/>
          <w:bCs/>
          <w:color w:val="383A3B"/>
          <w:u w:val="single"/>
        </w:rPr>
        <w:t>reminders</w:t>
      </w:r>
      <w:r w:rsidR="001508AA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;</w:t>
      </w:r>
      <w:r w:rsidR="001508AA">
        <w:rPr>
          <w:rFonts w:ascii="Helvetica" w:eastAsia="Times New Roman" w:hAnsi="Helvetica"/>
          <w:color w:val="383A3B"/>
          <w:sz w:val="21"/>
          <w:szCs w:val="21"/>
        </w:rPr>
        <w:t xml:space="preserve"> </w:t>
      </w:r>
    </w:p>
    <w:p w14:paraId="01372996" w14:textId="6BA7EE0A" w:rsidR="00A94C43" w:rsidRDefault="001508AA">
      <w:pP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</w:pPr>
      <w:r w:rsidRPr="00410D7D">
        <w:rPr>
          <w:rFonts w:ascii="Helvetica" w:eastAsia="Times New Roman" w:hAnsi="Helvetica"/>
          <w:b/>
          <w:bCs/>
          <w:color w:val="383A3B"/>
        </w:rPr>
        <w:t>Standard</w:t>
      </w:r>
      <w:r w:rsidR="00C0020F" w:rsidRPr="00410D7D">
        <w:rPr>
          <w:rFonts w:ascii="Helvetica" w:eastAsia="Times New Roman" w:hAnsi="Helvetica"/>
          <w:b/>
          <w:bCs/>
          <w:color w:val="383A3B"/>
        </w:rPr>
        <w:t xml:space="preserve"> </w:t>
      </w:r>
      <w:r w:rsidR="00815904" w:rsidRPr="00410D7D">
        <w:rPr>
          <w:rFonts w:ascii="Helvetica" w:eastAsia="Times New Roman" w:hAnsi="Helvetica"/>
          <w:b/>
          <w:bCs/>
          <w:color w:val="383A3B"/>
        </w:rPr>
        <w:t>Class</w:t>
      </w:r>
      <w:r w:rsidR="00815904" w:rsidRPr="00410D7D">
        <w:rPr>
          <w:rFonts w:ascii="Helvetica" w:eastAsia="Times New Roman" w:hAnsi="Helvetica"/>
          <w:b/>
          <w:bCs/>
          <w:color w:val="383A3B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Cars must be as manufactured with only the following changes permitted.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proofErr w:type="spellStart"/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replacement aluminium rear wheels may be fitted (correct inserts are required).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proofErr w:type="spellStart"/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F22 or G25 replacement Rear Tyres may be fitted. These may be glued, trued and treated but must be dry whenever the car is placed on the track.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Width over the rear wheels must not exceed 65mm.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Front tyres may be glued and trued </w:t>
      </w:r>
      <w:r w:rsidR="007F6357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and may</w:t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be coated.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Weight may be added inside the car only.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Braids and lead wire are free choice.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Body and Pod Screws may be run loose, but please ensure that they cannot fall out.</w:t>
      </w:r>
      <w:r w:rsidR="00815904">
        <w:rPr>
          <w:rFonts w:ascii="Helvetica" w:eastAsia="Times New Roman" w:hAnsi="Helvetica"/>
          <w:color w:val="383A3B"/>
          <w:sz w:val="21"/>
          <w:szCs w:val="21"/>
        </w:rPr>
        <w:br/>
      </w:r>
      <w:r w:rsidR="00815904">
        <w:rPr>
          <w:rFonts w:ascii="Helvetica" w:eastAsia="Times New Roman" w:hAnsi="Helvetica"/>
          <w:color w:val="383A3B"/>
          <w:sz w:val="21"/>
          <w:szCs w:val="21"/>
          <w:u w:val="single"/>
        </w:rPr>
        <w:t>Minor</w:t>
      </w:r>
      <w:r w:rsidR="00815904"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 w:rsidR="00815904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scraping and sanding of the Body, Chassis and Pod is allowed to obtain free movement of these parts.</w:t>
      </w:r>
    </w:p>
    <w:p w14:paraId="052D1E75" w14:textId="4F4ECBA0" w:rsidR="00D23D7C" w:rsidRDefault="00D23D7C">
      <w:pP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</w:pP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Eligible Cars.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Lotus 72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lastRenderedPageBreak/>
        <w:t>March 701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Ferrari 312B2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BRM P160 &amp; P153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The Ferrari 126C2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u w:val="single"/>
        </w:rPr>
        <w:t>IS NOT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eligible for the standard </w:t>
      </w:r>
      <w:r w:rsidR="0015110B"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class.</w:t>
      </w:r>
    </w:p>
    <w:p w14:paraId="23700162" w14:textId="088A8D99" w:rsidR="003C47B2" w:rsidRDefault="003C47B2"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Liveries.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Cars may race in the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liveries or may be repainted if desired.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Any repaints/white kits must be painted in a genuine livery as used on the real car in a Formula 1 race.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Body shell.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Must be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, be as complete as possible and include suspension detail etc.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Body shells may be modified to represent alternative versions of the car at other races.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Front and Rear wings must be securely attached to the car at the start of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u w:val="single"/>
        </w:rPr>
        <w:t>every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race.</w:t>
      </w:r>
    </w:p>
    <w:p w14:paraId="72A07842" w14:textId="44F3C555" w:rsidR="00A94C43" w:rsidRPr="00E63998" w:rsidRDefault="004E4C96" w:rsidP="004E4C96">
      <w:pPr>
        <w:pStyle w:val="ListBullet"/>
      </w:pP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Parts may be glued in place as desired.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(We understand that small parts, such as mirrors, can get knocked of during practice and racing and will not insist on these items being replaced during the event).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Chassis &amp; Motor pod.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These items must be genuine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parts and must not be modified or have parts removed.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u w:val="single"/>
        </w:rPr>
        <w:t>MINOR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scraping or sanding of the chassis/motor pod edges, to allow for body float, will be allowed.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Chassis and body screws may be loose or removed as desired but please ensure that any loose screws cannot fall out during races.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All screws are free choice.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Grub screws may be fitted in the holes provided at the front of the chassis to set the front axle height.</w:t>
      </w:r>
    </w:p>
    <w:p w14:paraId="50164C9C" w14:textId="77777777" w:rsidR="008A3D62" w:rsidRPr="008A3D62" w:rsidRDefault="00E63998" w:rsidP="004E4C96">
      <w:pPr>
        <w:pStyle w:val="ListBullet"/>
      </w:pP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Motor.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Must be an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FF050 slim can motor of the same specification as that supplied with the car. Part no’s PMX01 or PMX01-k.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</w:p>
    <w:p w14:paraId="634F7396" w14:textId="77777777" w:rsidR="008A3D62" w:rsidRPr="008A3D62" w:rsidRDefault="008A3D62" w:rsidP="008A3D62">
      <w:pPr>
        <w:pStyle w:val="ListBullet"/>
        <w:numPr>
          <w:ilvl w:val="0"/>
          <w:numId w:val="0"/>
        </w:numPr>
        <w:ind w:left="749"/>
      </w:pPr>
    </w:p>
    <w:p w14:paraId="3297223F" w14:textId="0285D52B" w:rsidR="00E63998" w:rsidRPr="00005D40" w:rsidRDefault="00E63998" w:rsidP="004E4C96">
      <w:pPr>
        <w:pStyle w:val="ListBullet"/>
      </w:pP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Gears &amp; Rear Axle.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All gears and the rear axle must be genuine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parts to the same specification as supplied with the car.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Only the standard 17 tooth final drive gear/rear axle may be used, the optional final drive gear ratios may not be used for the standard class.</w:t>
      </w:r>
    </w:p>
    <w:p w14:paraId="4BDABE6E" w14:textId="421F6BFF" w:rsidR="00005D40" w:rsidRDefault="00005D40" w:rsidP="004E4C96">
      <w:pPr>
        <w:pStyle w:val="ListBullet"/>
      </w:pP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lastRenderedPageBreak/>
        <w:t>Wheels &amp; Tyres.</w:t>
      </w: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br/>
        <w:t>Front wheels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must be the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Poilcar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plastic wheels – Part no PW13807921P.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Front tyres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must be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tyres.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a. Treaded tyres – Part no PPT1220C1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b. Slick tyres – Part no PPT1354C1.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Front track width must remain standard.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Front tyres may be glued and trued if desired.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Coating of the front tyres is permitted for the standard class.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Rear wheels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must be one of the following: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1. The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plastic wheels as supplied with the car;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a. Part no PW16011724P – 16mm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b. Part no PW13813519P – 13.8mm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Aluminium Wheels;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a. Part no PW16011724A – for the early cars with 16mm wheels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b. Part no PW13813519A – for the later cars with 13.8mm whee</w:t>
      </w:r>
    </w:p>
    <w:p w14:paraId="56CD59BC" w14:textId="7E23DA61" w:rsidR="00A94C43" w:rsidRDefault="00253900" w:rsidP="007C6249">
      <w:pPr>
        <w:pStyle w:val="Heading2"/>
      </w:pP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Rear tyres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must be one of the following: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1. The original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tyres as supplied with the car.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a. Treaded tyres – Part no PPT1219C1 for 16mm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b. Slick tyres – Part no PPT1370C1 for 16mm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c. Slick tyres – Part no PPT1224C1 for 13.8mm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F22 slicks – Part no PPT1219F22 for 16mm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G25 slicks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a. Part no PPT1310G25 for 16mm wheels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b. Part no PPT1224G25 for 13.8mm wheels.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Overall width measured over the rear wheels and tyres must not exceed 65mm.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Rear tyres may be glued and trued if desired.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Rear tyres must be dry whenever the car is placed on the track and any cleaning fluid / treatment used on the tyres must not leave any residue on the track.</w:t>
      </w:r>
    </w:p>
    <w:p w14:paraId="28FC3783" w14:textId="77777777" w:rsidR="008A3D62" w:rsidRDefault="007552B8" w:rsidP="007552B8">
      <w:pPr>
        <w:rPr>
          <w:rFonts w:ascii="Helvetica" w:eastAsia="Times New Roman" w:hAnsi="Helvetica"/>
          <w:b/>
          <w:bCs/>
          <w:color w:val="383A3B"/>
          <w:sz w:val="21"/>
          <w:szCs w:val="21"/>
        </w:rPr>
      </w:pPr>
      <w:r>
        <w:rPr>
          <w:rFonts w:ascii="Helvetica" w:eastAsia="Times New Roman" w:hAnsi="Helvetica"/>
          <w:b/>
          <w:bCs/>
          <w:color w:val="383A3B"/>
          <w:sz w:val="21"/>
          <w:szCs w:val="21"/>
          <w:u w:val="single"/>
        </w:rPr>
        <w:t>All Wheels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u w:val="single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u w:val="single"/>
        </w:rPr>
        <w:t>must have the correct inserts for the car fitted.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Guide.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Must be a genuine </w:t>
      </w:r>
      <w:proofErr w:type="spellStart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Policar</w:t>
      </w:r>
      <w:proofErr w:type="spellEnd"/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 xml:space="preserve"> guide to the same specification as supplied with any of the eligible cars. Braids &amp; Lead Wire are free choice.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</w:p>
    <w:p w14:paraId="3BB59DE4" w14:textId="7A123EB2" w:rsidR="00A94C43" w:rsidRDefault="007552B8" w:rsidP="007552B8">
      <w:r>
        <w:rPr>
          <w:rFonts w:ascii="Helvetica" w:eastAsia="Times New Roman" w:hAnsi="Helvetica"/>
          <w:b/>
          <w:bCs/>
          <w:color w:val="383A3B"/>
          <w:sz w:val="21"/>
          <w:szCs w:val="21"/>
        </w:rPr>
        <w:t>Additional Weight.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Weight may be added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u w:val="single"/>
        </w:rPr>
        <w:t>inside</w:t>
      </w:r>
      <w:r>
        <w:rPr>
          <w:rStyle w:val="apple-converted-space"/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 </w:t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the car only.</w:t>
      </w:r>
      <w:r>
        <w:rPr>
          <w:rFonts w:ascii="Helvetica" w:eastAsia="Times New Roman" w:hAnsi="Helvetica"/>
          <w:color w:val="383A3B"/>
          <w:sz w:val="21"/>
          <w:szCs w:val="21"/>
        </w:rPr>
        <w:br/>
      </w:r>
      <w:r>
        <w:rPr>
          <w:rFonts w:ascii="Helvetica" w:eastAsia="Times New Roman" w:hAnsi="Helvetica"/>
          <w:color w:val="383A3B"/>
          <w:sz w:val="21"/>
          <w:szCs w:val="21"/>
          <w:shd w:val="clear" w:color="auto" w:fill="FFFFFF"/>
        </w:rPr>
        <w:t>No weight will be allowed underneath the chassis and any added weight must not be visible outside the car.</w:t>
      </w:r>
    </w:p>
    <w:tbl>
      <w:tblPr>
        <w:tblStyle w:val="ReportTable"/>
        <w:tblW w:w="5000" w:type="pct"/>
        <w:tblLook w:val="04A0" w:firstRow="1" w:lastRow="0" w:firstColumn="1" w:lastColumn="0" w:noHBand="0" w:noVBand="1"/>
        <w:tblCaption w:val="Content table"/>
      </w:tblPr>
      <w:tblGrid>
        <w:gridCol w:w="3064"/>
        <w:gridCol w:w="3062"/>
        <w:gridCol w:w="3103"/>
      </w:tblGrid>
      <w:tr w:rsidR="00A94C43" w14:paraId="0075B92E" w14:textId="77777777" w:rsidTr="00A94C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</w:tcPr>
          <w:p w14:paraId="41771409" w14:textId="77777777" w:rsidR="00A94C43" w:rsidRDefault="00A94C43"/>
        </w:tc>
        <w:tc>
          <w:tcPr>
            <w:tcW w:w="3187" w:type="dxa"/>
          </w:tcPr>
          <w:p w14:paraId="10487FCE" w14:textId="71C05D5C" w:rsidR="00A94C43" w:rsidRDefault="004F4B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Details </w:t>
            </w:r>
          </w:p>
        </w:tc>
        <w:tc>
          <w:tcPr>
            <w:tcW w:w="3188" w:type="dxa"/>
          </w:tcPr>
          <w:p w14:paraId="485BAFD7" w14:textId="562DC1F2" w:rsidR="00A94C43" w:rsidRDefault="004F4B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Programme.</w:t>
            </w:r>
          </w:p>
        </w:tc>
      </w:tr>
      <w:tr w:rsidR="00A94C43" w14:paraId="1C58481D" w14:textId="77777777" w:rsidTr="00A94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</w:tcPr>
          <w:p w14:paraId="3F4DC6AB" w14:textId="59D549D4" w:rsidR="00A94C43" w:rsidRDefault="0076035D">
            <w:r>
              <w:t xml:space="preserve">Entrant </w:t>
            </w:r>
            <w:r w:rsidR="00C229C6">
              <w:t xml:space="preserve">Costs </w:t>
            </w:r>
          </w:p>
        </w:tc>
        <w:tc>
          <w:tcPr>
            <w:tcW w:w="3187" w:type="dxa"/>
          </w:tcPr>
          <w:p w14:paraId="25CB675D" w14:textId="76CD4CB4" w:rsidR="00A94C43" w:rsidRDefault="00C229C6" w:rsidP="00C229C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£10 </w:t>
            </w:r>
          </w:p>
        </w:tc>
        <w:tc>
          <w:tcPr>
            <w:tcW w:w="3188" w:type="dxa"/>
          </w:tcPr>
          <w:p w14:paraId="0749268B" w14:textId="7E148CEA" w:rsidR="00A94C43" w:rsidRDefault="00C229C6" w:rsidP="00C229C6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Food will be supplied. </w:t>
            </w:r>
          </w:p>
        </w:tc>
      </w:tr>
      <w:tr w:rsidR="00A94C43" w14:paraId="186E21B9" w14:textId="77777777" w:rsidTr="00A94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</w:tcPr>
          <w:p w14:paraId="01D33B0F" w14:textId="099D603E" w:rsidR="00A94C43" w:rsidRDefault="004F4BD7" w:rsidP="004F4BD7">
            <w:pPr>
              <w:jc w:val="center"/>
            </w:pPr>
            <w:r>
              <w:t xml:space="preserve">Start </w:t>
            </w:r>
            <w:r w:rsidR="003A1960">
              <w:t>(</w:t>
            </w:r>
            <w:r>
              <w:t xml:space="preserve">doors open </w:t>
            </w:r>
            <w:r w:rsidR="003A1960">
              <w:t xml:space="preserve">) </w:t>
            </w:r>
          </w:p>
        </w:tc>
        <w:tc>
          <w:tcPr>
            <w:tcW w:w="3187" w:type="dxa"/>
          </w:tcPr>
          <w:p w14:paraId="1F8D5C9B" w14:textId="621B47DC" w:rsidR="00A94C43" w:rsidRDefault="004F4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0900am </w:t>
            </w:r>
          </w:p>
        </w:tc>
        <w:tc>
          <w:tcPr>
            <w:tcW w:w="3188" w:type="dxa"/>
          </w:tcPr>
          <w:p w14:paraId="0D267BF5" w14:textId="10ADDBF8" w:rsidR="00A94C43" w:rsidRDefault="004F4BD7" w:rsidP="004F4BD7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Race start </w:t>
            </w:r>
            <w:r w:rsidR="004B6CF0">
              <w:t xml:space="preserve">1pm </w:t>
            </w:r>
          </w:p>
        </w:tc>
      </w:tr>
      <w:tr w:rsidR="00A94C43" w14:paraId="2C7423B5" w14:textId="77777777" w:rsidTr="00A94C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7" w:type="dxa"/>
          </w:tcPr>
          <w:p w14:paraId="54108721" w14:textId="13D01CEA" w:rsidR="00A94C43" w:rsidRDefault="00CB1E32">
            <w:r>
              <w:t xml:space="preserve">Awards for the top finishers with a special award for the best </w:t>
            </w:r>
            <w:r w:rsidR="00607139">
              <w:t xml:space="preserve">guest racer </w:t>
            </w:r>
          </w:p>
        </w:tc>
        <w:tc>
          <w:tcPr>
            <w:tcW w:w="3187" w:type="dxa"/>
          </w:tcPr>
          <w:p w14:paraId="191CDD6C" w14:textId="77777777" w:rsidR="00A94C43" w:rsidRDefault="00A94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88" w:type="dxa"/>
          </w:tcPr>
          <w:p w14:paraId="03674950" w14:textId="77777777" w:rsidR="00A94C43" w:rsidRDefault="00A94C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8A9F95" w14:textId="77777777" w:rsidR="00A94C43" w:rsidRDefault="00A94C43"/>
    <w:sectPr w:rsidR="00A94C43">
      <w:footerReference w:type="default" r:id="rId9"/>
      <w:pgSz w:w="11907" w:h="16839"/>
      <w:pgMar w:top="1267" w:right="1339" w:bottom="1339" w:left="133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95A34" w14:textId="77777777" w:rsidR="00D514ED" w:rsidRDefault="00D514ED">
      <w:pPr>
        <w:spacing w:after="0" w:line="240" w:lineRule="auto"/>
      </w:pPr>
      <w:r>
        <w:separator/>
      </w:r>
    </w:p>
    <w:p w14:paraId="6FE647F7" w14:textId="77777777" w:rsidR="00D514ED" w:rsidRDefault="00D514ED"/>
    <w:p w14:paraId="7063CF14" w14:textId="77777777" w:rsidR="00D514ED" w:rsidRDefault="00D514ED"/>
  </w:endnote>
  <w:endnote w:type="continuationSeparator" w:id="0">
    <w:p w14:paraId="2FD92D41" w14:textId="77777777" w:rsidR="00D514ED" w:rsidRDefault="00D514ED">
      <w:pPr>
        <w:spacing w:after="0" w:line="240" w:lineRule="auto"/>
      </w:pPr>
      <w:r>
        <w:continuationSeparator/>
      </w:r>
    </w:p>
    <w:p w14:paraId="39A9E870" w14:textId="77777777" w:rsidR="00D514ED" w:rsidRDefault="00D514ED"/>
    <w:p w14:paraId="4646D1A6" w14:textId="77777777" w:rsidR="00D514ED" w:rsidRDefault="00D514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5635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7D4EA6" w14:textId="77777777" w:rsidR="00A94C43" w:rsidRDefault="00D06245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65C77" w14:textId="77777777" w:rsidR="00D514ED" w:rsidRDefault="00D514ED">
      <w:pPr>
        <w:spacing w:after="0" w:line="240" w:lineRule="auto"/>
      </w:pPr>
      <w:r>
        <w:separator/>
      </w:r>
    </w:p>
    <w:p w14:paraId="6AA63A16" w14:textId="77777777" w:rsidR="00D514ED" w:rsidRDefault="00D514ED"/>
    <w:p w14:paraId="060F5DC0" w14:textId="77777777" w:rsidR="00D514ED" w:rsidRDefault="00D514ED"/>
  </w:footnote>
  <w:footnote w:type="continuationSeparator" w:id="0">
    <w:p w14:paraId="1C17F0CA" w14:textId="77777777" w:rsidR="00D514ED" w:rsidRDefault="00D514ED">
      <w:pPr>
        <w:spacing w:after="0" w:line="240" w:lineRule="auto"/>
      </w:pPr>
      <w:r>
        <w:continuationSeparator/>
      </w:r>
    </w:p>
    <w:p w14:paraId="5D7D415C" w14:textId="77777777" w:rsidR="00D514ED" w:rsidRDefault="00D514ED"/>
    <w:p w14:paraId="2941474E" w14:textId="77777777" w:rsidR="00D514ED" w:rsidRDefault="00D514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0293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270B2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996E9A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1B4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2E4B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B4E40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83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629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C23A14"/>
    <w:lvl w:ilvl="0">
      <w:start w:val="1"/>
      <w:numFmt w:val="decimal"/>
      <w:lvlText w:val="%1."/>
      <w:lvlJc w:val="left"/>
      <w:pPr>
        <w:tabs>
          <w:tab w:val="num" w:pos="749"/>
        </w:tabs>
        <w:ind w:left="749" w:hanging="259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D1421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57834"/>
    <w:multiLevelType w:val="hybridMultilevel"/>
    <w:tmpl w:val="64709B02"/>
    <w:lvl w:ilvl="0" w:tplc="D0CE1B3C">
      <w:start w:val="1"/>
      <w:numFmt w:val="bullet"/>
      <w:lvlText w:val=""/>
      <w:lvlJc w:val="left"/>
      <w:pPr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82C9A"/>
    <w:multiLevelType w:val="hybridMultilevel"/>
    <w:tmpl w:val="63F07864"/>
    <w:lvl w:ilvl="0" w:tplc="A552E8B8">
      <w:start w:val="1"/>
      <w:numFmt w:val="bullet"/>
      <w:lvlText w:val=""/>
      <w:lvlJc w:val="left"/>
      <w:pPr>
        <w:tabs>
          <w:tab w:val="num" w:pos="662"/>
        </w:tabs>
        <w:ind w:left="173" w:firstLine="31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C0320"/>
    <w:multiLevelType w:val="hybridMultilevel"/>
    <w:tmpl w:val="DC3C7298"/>
    <w:lvl w:ilvl="0" w:tplc="B92C4AE4">
      <w:start w:val="1"/>
      <w:numFmt w:val="bullet"/>
      <w:lvlText w:val=""/>
      <w:lvlJc w:val="left"/>
      <w:pPr>
        <w:ind w:left="662" w:hanging="172"/>
      </w:pPr>
      <w:rPr>
        <w:rFonts w:ascii="Symbol" w:hAnsi="Symbol" w:hint="default"/>
        <w:color w:val="000000" w:themeColor="text1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83510"/>
    <w:multiLevelType w:val="hybridMultilevel"/>
    <w:tmpl w:val="BE6E19F6"/>
    <w:lvl w:ilvl="0" w:tplc="A50A105A">
      <w:start w:val="1"/>
      <w:numFmt w:val="bullet"/>
      <w:pStyle w:val="ListBullet"/>
      <w:lvlText w:val=""/>
      <w:lvlJc w:val="left"/>
      <w:pPr>
        <w:tabs>
          <w:tab w:val="num" w:pos="749"/>
        </w:tabs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26C1F"/>
    <w:multiLevelType w:val="hybridMultilevel"/>
    <w:tmpl w:val="49ACD974"/>
    <w:lvl w:ilvl="0" w:tplc="2A7A1916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  <w:color w:val="000000" w:themeColor="text1"/>
        <w:w w:val="1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901CF9"/>
    <w:multiLevelType w:val="hybridMultilevel"/>
    <w:tmpl w:val="2F4A75D8"/>
    <w:lvl w:ilvl="0" w:tplc="62A25D7A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559779">
    <w:abstractNumId w:val="9"/>
  </w:num>
  <w:num w:numId="2" w16cid:durableId="936671697">
    <w:abstractNumId w:val="11"/>
  </w:num>
  <w:num w:numId="3" w16cid:durableId="2135829207">
    <w:abstractNumId w:val="14"/>
  </w:num>
  <w:num w:numId="4" w16cid:durableId="1862091131">
    <w:abstractNumId w:val="12"/>
  </w:num>
  <w:num w:numId="5" w16cid:durableId="553154031">
    <w:abstractNumId w:val="10"/>
  </w:num>
  <w:num w:numId="6" w16cid:durableId="1201630152">
    <w:abstractNumId w:val="7"/>
  </w:num>
  <w:num w:numId="7" w16cid:durableId="1535533525">
    <w:abstractNumId w:val="6"/>
  </w:num>
  <w:num w:numId="8" w16cid:durableId="1263226670">
    <w:abstractNumId w:val="5"/>
  </w:num>
  <w:num w:numId="9" w16cid:durableId="464281249">
    <w:abstractNumId w:val="4"/>
  </w:num>
  <w:num w:numId="10" w16cid:durableId="1876230939">
    <w:abstractNumId w:val="8"/>
  </w:num>
  <w:num w:numId="11" w16cid:durableId="192154591">
    <w:abstractNumId w:val="3"/>
  </w:num>
  <w:num w:numId="12" w16cid:durableId="1940598407">
    <w:abstractNumId w:val="2"/>
  </w:num>
  <w:num w:numId="13" w16cid:durableId="1254706395">
    <w:abstractNumId w:val="1"/>
  </w:num>
  <w:num w:numId="14" w16cid:durableId="641932626">
    <w:abstractNumId w:val="0"/>
  </w:num>
  <w:num w:numId="15" w16cid:durableId="1686125934">
    <w:abstractNumId w:val="13"/>
  </w:num>
  <w:num w:numId="16" w16cid:durableId="106202110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16"/>
    <w:rsid w:val="00005D40"/>
    <w:rsid w:val="001508AA"/>
    <w:rsid w:val="0015110B"/>
    <w:rsid w:val="00250F0A"/>
    <w:rsid w:val="00253900"/>
    <w:rsid w:val="00260903"/>
    <w:rsid w:val="003049CA"/>
    <w:rsid w:val="003A1960"/>
    <w:rsid w:val="003C47B2"/>
    <w:rsid w:val="00410D7D"/>
    <w:rsid w:val="004B6CF0"/>
    <w:rsid w:val="004D47A0"/>
    <w:rsid w:val="004E4C96"/>
    <w:rsid w:val="004F4BD7"/>
    <w:rsid w:val="00556269"/>
    <w:rsid w:val="005A6316"/>
    <w:rsid w:val="00607139"/>
    <w:rsid w:val="006845CF"/>
    <w:rsid w:val="006F1EA9"/>
    <w:rsid w:val="007552B8"/>
    <w:rsid w:val="0076035D"/>
    <w:rsid w:val="007A579D"/>
    <w:rsid w:val="007C6249"/>
    <w:rsid w:val="007F6357"/>
    <w:rsid w:val="00815904"/>
    <w:rsid w:val="008A3D62"/>
    <w:rsid w:val="00996221"/>
    <w:rsid w:val="009D290E"/>
    <w:rsid w:val="00A94C43"/>
    <w:rsid w:val="00B21B4F"/>
    <w:rsid w:val="00BD11B6"/>
    <w:rsid w:val="00BE01F4"/>
    <w:rsid w:val="00C0020F"/>
    <w:rsid w:val="00C04301"/>
    <w:rsid w:val="00C229C6"/>
    <w:rsid w:val="00C67967"/>
    <w:rsid w:val="00CB1E32"/>
    <w:rsid w:val="00D06245"/>
    <w:rsid w:val="00D23D7C"/>
    <w:rsid w:val="00D501F0"/>
    <w:rsid w:val="00D514ED"/>
    <w:rsid w:val="00E63998"/>
    <w:rsid w:val="00ED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B8960"/>
  <w15:chartTrackingRefBased/>
  <w15:docId w15:val="{EECF4A06-591D-D24B-AE8C-8DC34CDA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00" w:line="240" w:lineRule="auto"/>
      <w:contextualSpacing/>
      <w:outlineLvl w:val="0"/>
    </w:pPr>
    <w:rPr>
      <w:rFonts w:asciiTheme="majorHAnsi" w:eastAsiaTheme="majorEastAsia" w:hAnsiTheme="majorHAnsi" w:cstheme="majorBidi"/>
      <w:sz w:val="4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line="240" w:lineRule="auto"/>
      <w:outlineLvl w:val="1"/>
    </w:pPr>
    <w:rPr>
      <w:rFonts w:asciiTheme="majorHAnsi" w:eastAsiaTheme="majorEastAsia" w:hAnsiTheme="majorHAnsi" w:cstheme="majorBidi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0" w:line="240" w:lineRule="auto"/>
      <w:outlineLvl w:val="2"/>
    </w:pPr>
    <w:rPr>
      <w:rFonts w:asciiTheme="majorHAnsi" w:eastAsiaTheme="majorEastAsia" w:hAnsiTheme="majorHAnsi" w:cstheme="majorBidi"/>
      <w:sz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0" w:line="240" w:lineRule="auto"/>
      <w:outlineLvl w:val="3"/>
    </w:pPr>
    <w:rPr>
      <w:rFonts w:asciiTheme="majorHAnsi" w:eastAsiaTheme="majorEastAsia" w:hAnsiTheme="majorHAnsi" w:cstheme="majorBidi"/>
      <w:i/>
      <w:iCs/>
      <w:sz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300" w:line="240" w:lineRule="auto"/>
      <w:contextualSpacing/>
    </w:pPr>
    <w:rPr>
      <w:rFonts w:eastAsiaTheme="minorEastAsia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sz w:val="32"/>
    </w:rPr>
  </w:style>
  <w:style w:type="paragraph" w:styleId="Title">
    <w:name w:val="Title"/>
    <w:basedOn w:val="Normal"/>
    <w:link w:val="TitleChar"/>
    <w:uiPriority w:val="1"/>
    <w:qFormat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sz w:val="42"/>
      <w:szCs w:val="32"/>
    </w:rPr>
  </w:style>
  <w:style w:type="paragraph" w:styleId="ListNumber">
    <w:name w:val="List Number"/>
    <w:basedOn w:val="Normal"/>
    <w:uiPriority w:val="13"/>
    <w:qFormat/>
    <w:pPr>
      <w:numPr>
        <w:numId w:val="16"/>
      </w:numPr>
    </w:p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  <w:ind w:left="490" w:right="490"/>
      <w:contextualSpacing/>
    </w:pPr>
    <w:rPr>
      <w:i/>
      <w:iCs/>
      <w:sz w:val="3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/>
      <w:ind w:left="490" w:right="49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Bullet">
    <w:name w:val="List Bullet"/>
    <w:basedOn w:val="Normal"/>
    <w:uiPriority w:val="12"/>
    <w:qFormat/>
    <w:pPr>
      <w:numPr>
        <w:numId w:val="15"/>
      </w:numPr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">
    <w:name w:val="Author"/>
    <w:basedOn w:val="Normal"/>
    <w:uiPriority w:val="3"/>
    <w:qFormat/>
    <w:pPr>
      <w:pBdr>
        <w:bottom w:val="single" w:sz="8" w:space="17" w:color="000000" w:themeColor="text1"/>
      </w:pBdr>
      <w:spacing w:after="640" w:line="240" w:lineRule="auto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0000" w:themeColor="text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/>
      <w:iCs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000000" w:themeColor="tex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000000" w:themeColor="tex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0000" w:themeColor="tex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ReportTable">
    <w:name w:val="Report Table"/>
    <w:basedOn w:val="TableNormal"/>
    <w:uiPriority w:val="99"/>
    <w:pPr>
      <w:spacing w:after="0" w:line="240" w:lineRule="auto"/>
      <w:ind w:left="374"/>
    </w:pPr>
    <w:tblPr>
      <w:tblBorders>
        <w:bottom w:val="single" w:sz="8" w:space="0" w:color="000000" w:themeColor="text1"/>
        <w:insideH w:val="single" w:sz="8" w:space="0" w:color="000000" w:themeColor="text1"/>
      </w:tblBorders>
      <w:tblCellMar>
        <w:top w:w="216" w:type="dxa"/>
        <w:left w:w="0" w:type="dxa"/>
        <w:bottom w:w="216" w:type="dxa"/>
        <w:right w:w="0" w:type="dxa"/>
      </w:tblCellMar>
    </w:tblPr>
    <w:tblStylePr w:type="firstRow">
      <w:rPr>
        <w:sz w:val="30"/>
      </w:rPr>
      <w:tblPr/>
      <w:trPr>
        <w:tblHeader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leftChars="0" w:left="0" w:rightChars="0" w:right="374"/>
        <w:jc w:val="right"/>
      </w:pPr>
      <w:rPr>
        <w:b/>
        <w:i w:val="0"/>
      </w:rPr>
    </w:tblStyle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sz w:val="3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sz w:val="36"/>
      <w:szCs w:val="26"/>
    </w:rPr>
  </w:style>
  <w:style w:type="paragraph" w:styleId="Header">
    <w:name w:val="header"/>
    <w:basedOn w:val="Normal"/>
    <w:link w:val="HeaderChar"/>
    <w:uiPriority w:val="99"/>
    <w:qFormat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30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30"/>
    </w:rPr>
  </w:style>
  <w:style w:type="character" w:customStyle="1" w:styleId="apple-converted-space">
    <w:name w:val="apple-converted-space"/>
    <w:basedOn w:val="DefaultParagraphFont"/>
    <w:rsid w:val="00815904"/>
  </w:style>
  <w:style w:type="character" w:customStyle="1" w:styleId="w8qarf">
    <w:name w:val="w8qarf"/>
    <w:basedOn w:val="DefaultParagraphFont"/>
    <w:rsid w:val="003049CA"/>
  </w:style>
  <w:style w:type="character" w:styleId="Hyperlink">
    <w:name w:val="Hyperlink"/>
    <w:basedOn w:val="DefaultParagraphFont"/>
    <w:uiPriority w:val="99"/>
    <w:semiHidden/>
    <w:unhideWhenUsed/>
    <w:rsid w:val="003049CA"/>
    <w:rPr>
      <w:color w:val="0000FF"/>
      <w:u w:val="single"/>
    </w:rPr>
  </w:style>
  <w:style w:type="character" w:customStyle="1" w:styleId="lrzxr">
    <w:name w:val="lrzxr"/>
    <w:basedOn w:val="DefaultParagraphFont"/>
    <w:rsid w:val="00304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search?q=wirral+slot+car+club&amp;ie=UTF-8&amp;oe=UTF-8&amp;hl=en-gb&amp;client=safar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.uk/search?client=safari&amp;sca_esv=593125510&amp;hl=en-gb&amp;sxsrf=AM9HkKmHFeIKt3rctjPAOXip8ZBaIotZiw:1703267703014&amp;q=wirral+slot+racing+address&amp;ludocid=16245546421008821359&amp;sa=X&amp;ved=2ahUKEwjCzJTTzqODAxV4XUEAHQP3CUgQ6BN6BAgnEAI&amp;biw=1223&amp;bih=871&amp;dpr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87401E6B-0964-564B-931E-75234FF17C42%7dtf16392124.dotx" TargetMode="External"/></Relationships>
</file>

<file path=word/theme/theme1.xml><?xml version="1.0" encoding="utf-8"?>
<a:theme xmlns:a="http://schemas.openxmlformats.org/drawingml/2006/main" name="Office Theme">
  <a:themeElements>
    <a:clrScheme name="Custom 43">
      <a:dk1>
        <a:sysClr val="windowText" lastClr="000000"/>
      </a:dk1>
      <a:lt1>
        <a:sysClr val="window" lastClr="FFFFFF"/>
      </a:lt1>
      <a:dk2>
        <a:srgbClr val="151E1F"/>
      </a:dk2>
      <a:lt2>
        <a:srgbClr val="F1F4F4"/>
      </a:lt2>
      <a:accent1>
        <a:srgbClr val="53777A"/>
      </a:accent1>
      <a:accent2>
        <a:srgbClr val="542437"/>
      </a:accent2>
      <a:accent3>
        <a:srgbClr val="C02942"/>
      </a:accent3>
      <a:accent4>
        <a:srgbClr val="D95B43"/>
      </a:accent4>
      <a:accent5>
        <a:srgbClr val="B09169"/>
      </a:accent5>
      <a:accent6>
        <a:srgbClr val="ECD078"/>
      </a:accent6>
      <a:hlink>
        <a:srgbClr val="5E9EA1"/>
      </a:hlink>
      <a:folHlink>
        <a:srgbClr val="7A4561"/>
      </a:folHlink>
    </a:clrScheme>
    <a:fontScheme name="Style Set 9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%7b87401E6B-0964-564B-931E-75234FF17C42%7dtf16392124.dotx</Template>
  <TotalTime>0</TotalTime>
  <Pages>4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Paul Cooper</dc:creator>
  <cp:keywords/>
  <dc:description/>
  <cp:lastModifiedBy>Richard Paul Cooper</cp:lastModifiedBy>
  <cp:revision>2</cp:revision>
  <dcterms:created xsi:type="dcterms:W3CDTF">2023-12-22T18:14:00Z</dcterms:created>
  <dcterms:modified xsi:type="dcterms:W3CDTF">2023-12-22T18:14:00Z</dcterms:modified>
</cp:coreProperties>
</file>